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Dokumentationsservice für Elektrobetriebe</w:t>
      </w:r>
    </w:p>
    <w:p>
      <w:r>
        <w:t>Wir unterstützen Ihren Betrieb bei der Aufbereitung von Projektunterlagen und der Aktualisierung vorhandener Elektropläne. Sie liefern die Ausführungsangaben, Änderungen und Prüfnachweise. Wir erstellen daraus geordnete Listen, nachvollziehbare Planrevisionen und eine übersichtliche Dokumentation für die Übergabe an Ihren Auftraggeber.</w:t>
      </w:r>
    </w:p>
    <w:p>
      <w:r>
        <w:t>Sie können einzelne Leistungen beauftragen oder eine vollständige Mappe aus den vereinbarten Bestandteilen zusammenstellen lassen.</w:t>
      </w:r>
    </w:p>
    <w:tbl>
      <w:tblPr>
        <w:tblW w:type="auto" w:w="0"/>
        <w:tblLayout w:type="fixed"/>
        <w:tblLook w:firstColumn="1" w:firstRow="1" w:lastColumn="0" w:lastRow="0" w:noHBand="0" w:noVBand="1" w:val="04A0"/>
      </w:tblPr>
      <w:tblGrid>
        <w:gridCol w:w="2664"/>
        <w:gridCol w:w="7272"/>
      </w:tblGrid>
      <w:tr>
        <w:trPr>
          <w:cantSplit/>
          <w:tblHeader/>
        </w:trPr>
        <w:tc>
          <w:tcPr>
            <w:tcW w:type="dxa" w:w="2664"/>
            <w:shd w:fill="233548"/>
            <w:tcBorders>
              <w:top w:val="single" w:sz="4" w:color="D9D9D9"/>
              <w:left w:val="single" w:sz="4" w:color="D9D9D9"/>
              <w:bottom w:val="single" w:sz="4" w:color="D9D9D9"/>
              <w:right w:val="single" w:sz="4" w:color="D9D9D9"/>
            </w:tcBorders>
          </w:tcPr>
          <w:p>
            <w:pPr>
              <w:spacing w:before="100" w:after="100"/>
            </w:pPr>
            <w:r>
              <w:rPr>
                <w:b/>
                <w:color w:val="FFFFFF"/>
                <w:sz w:val="18"/>
              </w:rPr>
              <w:t>Leistung</w:t>
            </w:r>
          </w:p>
        </w:tc>
        <w:tc>
          <w:tcPr>
            <w:tcW w:type="dxa" w:w="7272"/>
            <w:shd w:fill="233548"/>
            <w:tcBorders>
              <w:top w:val="single" w:sz="4" w:color="D9D9D9"/>
              <w:left w:val="single" w:sz="4" w:color="D9D9D9"/>
              <w:bottom w:val="single" w:sz="4" w:color="D9D9D9"/>
              <w:right w:val="single" w:sz="4" w:color="D9D9D9"/>
            </w:tcBorders>
          </w:tcPr>
          <w:p>
            <w:pPr>
              <w:spacing w:before="100" w:after="100"/>
            </w:pPr>
            <w:r>
              <w:rPr>
                <w:b/>
                <w:color w:val="FFFFFF"/>
                <w:sz w:val="18"/>
              </w:rPr>
              <w:t>Das erhalten Sie</w:t>
            </w:r>
          </w:p>
        </w:tc>
      </w:tr>
      <w:tr>
        <w:trPr>
          <w:cantSplit/>
        </w:trPr>
        <w:tc>
          <w:tcPr>
            <w:tcW w:type="dxa" w:w="2664"/>
            <w:shd w:fill="FFFFFF"/>
            <w:tcBorders>
              <w:top w:val="single" w:sz="4" w:color="D9D9D9"/>
              <w:left w:val="single" w:sz="4" w:color="D9D9D9"/>
              <w:bottom w:val="single" w:sz="4" w:color="D9D9D9"/>
              <w:right w:val="single" w:sz="4" w:color="D9D9D9"/>
            </w:tcBorders>
          </w:tcPr>
          <w:p>
            <w:pPr>
              <w:spacing w:before="100" w:after="100"/>
            </w:pPr>
            <w:r>
              <w:rPr>
                <w:sz w:val="18"/>
              </w:rPr>
              <w:t>Abschlussdokumentation</w:t>
            </w:r>
          </w:p>
        </w:tc>
        <w:tc>
          <w:tcPr>
            <w:tcW w:type="dxa" w:w="7272"/>
            <w:shd w:fill="FFFFFF"/>
            <w:tcBorders>
              <w:top w:val="single" w:sz="4" w:color="D9D9D9"/>
              <w:left w:val="single" w:sz="4" w:color="D9D9D9"/>
              <w:bottom w:val="single" w:sz="4" w:color="D9D9D9"/>
              <w:right w:val="single" w:sz="4" w:color="D9D9D9"/>
            </w:tcBorders>
          </w:tcPr>
          <w:p>
            <w:pPr>
              <w:spacing w:before="100" w:after="100"/>
            </w:pPr>
            <w:r>
              <w:rPr>
                <w:sz w:val="18"/>
              </w:rPr>
              <w:t>Projektübersicht, Inhaltsverzeichnis, Dokumentenregister und geordnete Anlagen nach vereinbartem Umfang.</w:t>
            </w:r>
          </w:p>
        </w:tc>
      </w:tr>
      <w:tr>
        <w:trPr>
          <w:cantSplit/>
        </w:trPr>
        <w:tc>
          <w:tcPr>
            <w:tcW w:type="dxa" w:w="2664"/>
            <w:shd w:fill="F2F5F7"/>
            <w:tcBorders>
              <w:top w:val="single" w:sz="4" w:color="D9D9D9"/>
              <w:left w:val="single" w:sz="4" w:color="D9D9D9"/>
              <w:bottom w:val="single" w:sz="4" w:color="D9D9D9"/>
              <w:right w:val="single" w:sz="4" w:color="D9D9D9"/>
            </w:tcBorders>
          </w:tcPr>
          <w:p>
            <w:pPr>
              <w:spacing w:before="100" w:after="100"/>
            </w:pPr>
            <w:r>
              <w:rPr>
                <w:sz w:val="18"/>
              </w:rPr>
              <w:t>Stromkreisverzeichnisse</w:t>
            </w:r>
          </w:p>
        </w:tc>
        <w:tc>
          <w:tcPr>
            <w:tcW w:type="dxa" w:w="7272"/>
            <w:shd w:fill="F2F5F7"/>
            <w:tcBorders>
              <w:top w:val="single" w:sz="4" w:color="D9D9D9"/>
              <w:left w:val="single" w:sz="4" w:color="D9D9D9"/>
              <w:bottom w:val="single" w:sz="4" w:color="D9D9D9"/>
              <w:right w:val="single" w:sz="4" w:color="D9D9D9"/>
            </w:tcBorders>
          </w:tcPr>
          <w:p>
            <w:pPr>
              <w:spacing w:before="100" w:after="100"/>
            </w:pPr>
            <w:r>
              <w:rPr>
                <w:sz w:val="18"/>
              </w:rPr>
              <w:t>Zuordnung von Sicherungen zu Räumen und Verbrauchern, RCD Bezüge sowie eine übersichtliche Beschriftung für die Verteilertür.</w:t>
            </w:r>
          </w:p>
        </w:tc>
      </w:tr>
      <w:tr>
        <w:trPr>
          <w:cantSplit/>
        </w:trPr>
        <w:tc>
          <w:tcPr>
            <w:tcW w:type="dxa" w:w="2664"/>
            <w:shd w:fill="FFFFFF"/>
            <w:tcBorders>
              <w:top w:val="single" w:sz="4" w:color="D9D9D9"/>
              <w:left w:val="single" w:sz="4" w:color="D9D9D9"/>
              <w:bottom w:val="single" w:sz="4" w:color="D9D9D9"/>
              <w:right w:val="single" w:sz="4" w:color="D9D9D9"/>
            </w:tcBorders>
          </w:tcPr>
          <w:p>
            <w:pPr>
              <w:spacing w:before="100" w:after="100"/>
            </w:pPr>
            <w:r>
              <w:rPr>
                <w:sz w:val="18"/>
              </w:rPr>
              <w:t>Beschriftungen herstellen</w:t>
            </w:r>
          </w:p>
        </w:tc>
        <w:tc>
          <w:tcPr>
            <w:tcW w:type="dxa" w:w="7272"/>
            <w:shd w:fill="FFFFFF"/>
            <w:tcBorders>
              <w:top w:val="single" w:sz="4" w:color="D9D9D9"/>
              <w:left w:val="single" w:sz="4" w:color="D9D9D9"/>
              <w:bottom w:val="single" w:sz="4" w:color="D9D9D9"/>
              <w:right w:val="single" w:sz="4" w:color="D9D9D9"/>
            </w:tcBorders>
          </w:tcPr>
          <w:p>
            <w:pPr>
              <w:spacing w:before="100" w:after="100"/>
            </w:pPr>
            <w:r>
              <w:rPr>
                <w:sz w:val="18"/>
              </w:rPr>
              <w:t>Beschriftungsstreifen für Stromkreisverteiler sowie Verteiler- und Schaltschrankbezeichnungen, als Druckdatei oder nach Vereinbarung gefertigt und mitgeliefert.</w:t>
            </w:r>
          </w:p>
        </w:tc>
      </w:tr>
      <w:tr>
        <w:trPr>
          <w:cantSplit/>
        </w:trPr>
        <w:tc>
          <w:tcPr>
            <w:tcW w:type="dxa" w:w="2664"/>
            <w:shd w:fill="F2F5F7"/>
            <w:tcBorders>
              <w:top w:val="single" w:sz="4" w:color="D9D9D9"/>
              <w:left w:val="single" w:sz="4" w:color="D9D9D9"/>
              <w:bottom w:val="single" w:sz="4" w:color="D9D9D9"/>
              <w:right w:val="single" w:sz="4" w:color="D9D9D9"/>
            </w:tcBorders>
          </w:tcPr>
          <w:p>
            <w:pPr>
              <w:spacing w:before="100" w:after="100"/>
            </w:pPr>
            <w:r>
              <w:rPr>
                <w:sz w:val="18"/>
              </w:rPr>
              <w:t>Kabellisten</w:t>
            </w:r>
          </w:p>
        </w:tc>
        <w:tc>
          <w:tcPr>
            <w:tcW w:type="dxa" w:w="7272"/>
            <w:shd w:fill="F2F5F7"/>
            <w:tcBorders>
              <w:top w:val="single" w:sz="4" w:color="D9D9D9"/>
              <w:left w:val="single" w:sz="4" w:color="D9D9D9"/>
              <w:bottom w:val="single" w:sz="4" w:color="D9D9D9"/>
              <w:right w:val="single" w:sz="4" w:color="D9D9D9"/>
            </w:tcBorders>
          </w:tcPr>
          <w:p>
            <w:pPr>
              <w:spacing w:before="100" w:after="100"/>
            </w:pPr>
            <w:r>
              <w:rPr>
                <w:sz w:val="18"/>
              </w:rPr>
              <w:t>Geordnete Übersicht mit Kabelkennzeichen, Start und Ziel, technischen Angaben, Trassen und belegten Längen.</w:t>
            </w:r>
          </w:p>
        </w:tc>
      </w:tr>
      <w:tr>
        <w:trPr>
          <w:cantSplit/>
        </w:trPr>
        <w:tc>
          <w:tcPr>
            <w:tcW w:type="dxa" w:w="2664"/>
            <w:shd w:fill="FFFFFF"/>
            <w:tcBorders>
              <w:top w:val="single" w:sz="4" w:color="D9D9D9"/>
              <w:left w:val="single" w:sz="4" w:color="D9D9D9"/>
              <w:bottom w:val="single" w:sz="4" w:color="D9D9D9"/>
              <w:right w:val="single" w:sz="4" w:color="D9D9D9"/>
            </w:tcBorders>
          </w:tcPr>
          <w:p>
            <w:pPr>
              <w:spacing w:before="100" w:after="100"/>
            </w:pPr>
            <w:r>
              <w:rPr>
                <w:sz w:val="18"/>
              </w:rPr>
              <w:t>Kabelzuglisten</w:t>
            </w:r>
          </w:p>
        </w:tc>
        <w:tc>
          <w:tcPr>
            <w:tcW w:type="dxa" w:w="7272"/>
            <w:shd w:fill="FFFFFF"/>
            <w:tcBorders>
              <w:top w:val="single" w:sz="4" w:color="D9D9D9"/>
              <w:left w:val="single" w:sz="4" w:color="D9D9D9"/>
              <w:bottom w:val="single" w:sz="4" w:color="D9D9D9"/>
              <w:right w:val="single" w:sz="4" w:color="D9D9D9"/>
            </w:tcBorders>
          </w:tcPr>
          <w:p>
            <w:pPr>
              <w:spacing w:before="100" w:after="100"/>
            </w:pPr>
            <w:r>
              <w:rPr>
                <w:sz w:val="18"/>
              </w:rPr>
              <w:t>Arbeitslisten für die Verlegung mit Trassen, bestätigten Sollzuglängen, Verlegestatus und gelieferten Istangaben.</w:t>
            </w:r>
          </w:p>
        </w:tc>
      </w:tr>
      <w:tr>
        <w:trPr>
          <w:cantSplit/>
        </w:trPr>
        <w:tc>
          <w:tcPr>
            <w:tcW w:type="dxa" w:w="2664"/>
            <w:shd w:fill="F2F5F7"/>
            <w:tcBorders>
              <w:top w:val="single" w:sz="4" w:color="D9D9D9"/>
              <w:left w:val="single" w:sz="4" w:color="D9D9D9"/>
              <w:bottom w:val="single" w:sz="4" w:color="D9D9D9"/>
              <w:right w:val="single" w:sz="4" w:color="D9D9D9"/>
            </w:tcBorders>
          </w:tcPr>
          <w:p>
            <w:pPr>
              <w:spacing w:before="100" w:after="100"/>
            </w:pPr>
            <w:r>
              <w:rPr>
                <w:sz w:val="18"/>
              </w:rPr>
              <w:t>Aufmaße und Mengennachweise</w:t>
            </w:r>
          </w:p>
        </w:tc>
        <w:tc>
          <w:tcPr>
            <w:tcW w:type="dxa" w:w="7272"/>
            <w:shd w:fill="F2F5F7"/>
            <w:tcBorders>
              <w:top w:val="single" w:sz="4" w:color="D9D9D9"/>
              <w:left w:val="single" w:sz="4" w:color="D9D9D9"/>
              <w:bottom w:val="single" w:sz="4" w:color="D9D9D9"/>
              <w:right w:val="single" w:sz="4" w:color="D9D9D9"/>
            </w:tcBorders>
          </w:tcPr>
          <w:p>
            <w:pPr>
              <w:spacing w:before="100" w:after="100"/>
            </w:pPr>
            <w:r>
              <w:rPr>
                <w:sz w:val="18"/>
              </w:rPr>
              <w:t>Nachvollziehbare Mengenberechnung aus Ihren Maßen, Skizzen oder bestätigten Plandaten, zugeordnet zu LV Positionen.</w:t>
            </w:r>
          </w:p>
        </w:tc>
      </w:tr>
      <w:tr>
        <w:trPr>
          <w:cantSplit/>
        </w:trPr>
        <w:tc>
          <w:tcPr>
            <w:tcW w:type="dxa" w:w="2664"/>
            <w:shd w:fill="FFFFFF"/>
            <w:tcBorders>
              <w:top w:val="single" w:sz="4" w:color="D9D9D9"/>
              <w:left w:val="single" w:sz="4" w:color="D9D9D9"/>
              <w:bottom w:val="single" w:sz="4" w:color="D9D9D9"/>
              <w:right w:val="single" w:sz="4" w:color="D9D9D9"/>
            </w:tcBorders>
          </w:tcPr>
          <w:p>
            <w:pPr>
              <w:spacing w:before="100" w:after="100"/>
            </w:pPr>
            <w:r>
              <w:rPr>
                <w:sz w:val="18"/>
              </w:rPr>
              <w:t>Planrevision mit DDSCAD</w:t>
            </w:r>
          </w:p>
        </w:tc>
        <w:tc>
          <w:tcPr>
            <w:tcW w:type="dxa" w:w="7272"/>
            <w:shd w:fill="FFFFFF"/>
            <w:tcBorders>
              <w:top w:val="single" w:sz="4" w:color="D9D9D9"/>
              <w:left w:val="single" w:sz="4" w:color="D9D9D9"/>
              <w:bottom w:val="single" w:sz="4" w:color="D9D9D9"/>
              <w:right w:val="single" w:sz="4" w:color="D9D9D9"/>
            </w:tcBorders>
          </w:tcPr>
          <w:p>
            <w:pPr>
              <w:spacing w:before="100" w:after="100"/>
            </w:pPr>
            <w:r>
              <w:rPr>
                <w:sz w:val="18"/>
              </w:rPr>
              <w:t>Aktualisierung bestehender Installationspläne nach Ihren markierten und bestätigten Änderungen, beispielsweise Steckdosenpositionen.</w:t>
            </w:r>
          </w:p>
        </w:tc>
      </w:tr>
      <w:tr>
        <w:trPr>
          <w:cantSplit/>
        </w:trPr>
        <w:tc>
          <w:tcPr>
            <w:tcW w:type="dxa" w:w="2664"/>
            <w:shd w:fill="F2F5F7"/>
            <w:tcBorders>
              <w:top w:val="single" w:sz="4" w:color="D9D9D9"/>
              <w:left w:val="single" w:sz="4" w:color="D9D9D9"/>
              <w:bottom w:val="single" w:sz="4" w:color="D9D9D9"/>
              <w:right w:val="single" w:sz="4" w:color="D9D9D9"/>
            </w:tcBorders>
          </w:tcPr>
          <w:p>
            <w:pPr>
              <w:spacing w:before="100" w:after="100"/>
            </w:pPr>
            <w:r>
              <w:rPr>
                <w:sz w:val="18"/>
              </w:rPr>
              <w:t>Planrevision mit EPLAN</w:t>
            </w:r>
          </w:p>
        </w:tc>
        <w:tc>
          <w:tcPr>
            <w:tcW w:type="dxa" w:w="7272"/>
            <w:shd w:fill="F2F5F7"/>
            <w:tcBorders>
              <w:top w:val="single" w:sz="4" w:color="D9D9D9"/>
              <w:left w:val="single" w:sz="4" w:color="D9D9D9"/>
              <w:bottom w:val="single" w:sz="4" w:color="D9D9D9"/>
              <w:right w:val="single" w:sz="4" w:color="D9D9D9"/>
            </w:tcBorders>
          </w:tcPr>
          <w:p>
            <w:pPr>
              <w:spacing w:before="100" w:after="100"/>
            </w:pPr>
            <w:r>
              <w:rPr>
                <w:sz w:val="18"/>
              </w:rPr>
              <w:t>Überarbeitung vorhandener Schaltpläne nach bestätigten Änderungen, einschließlich betroffener Kennzeichen und Querverweise.</w:t>
            </w:r>
          </w:p>
        </w:tc>
      </w:tr>
      <w:tr>
        <w:trPr>
          <w:cantSplit/>
        </w:trPr>
        <w:tc>
          <w:tcPr>
            <w:tcW w:type="dxa" w:w="2664"/>
            <w:shd w:fill="FFFFFF"/>
            <w:tcBorders>
              <w:top w:val="single" w:sz="4" w:color="D9D9D9"/>
              <w:left w:val="single" w:sz="4" w:color="D9D9D9"/>
              <w:bottom w:val="single" w:sz="4" w:color="D9D9D9"/>
              <w:right w:val="single" w:sz="4" w:color="D9D9D9"/>
            </w:tcBorders>
          </w:tcPr>
          <w:p>
            <w:pPr>
              <w:spacing w:before="100" w:after="100"/>
            </w:pPr>
            <w:r>
              <w:rPr>
                <w:sz w:val="18"/>
              </w:rPr>
              <w:t>Prüfunterlagen aufbereiten</w:t>
            </w:r>
          </w:p>
        </w:tc>
        <w:tc>
          <w:tcPr>
            <w:tcW w:type="dxa" w:w="7272"/>
            <w:shd w:fill="FFFFFF"/>
            <w:tcBorders>
              <w:top w:val="single" w:sz="4" w:color="D9D9D9"/>
              <w:left w:val="single" w:sz="4" w:color="D9D9D9"/>
              <w:bottom w:val="single" w:sz="4" w:color="D9D9D9"/>
              <w:right w:val="single" w:sz="4" w:color="D9D9D9"/>
            </w:tcBorders>
          </w:tcPr>
          <w:p>
            <w:pPr>
              <w:spacing w:before="100" w:after="100"/>
            </w:pPr>
            <w:r>
              <w:rPr>
                <w:sz w:val="18"/>
              </w:rPr>
              <w:t>Übertragung und Ordnung vorhandener Messdaten, Prüfberichte und Prüferbewertungen mit eindeutiger Stromkreiszuordnung.</w:t>
            </w:r>
          </w:p>
        </w:tc>
      </w:tr>
      <w:tr>
        <w:trPr>
          <w:cantSplit/>
        </w:trPr>
        <w:tc>
          <w:tcPr>
            <w:tcW w:type="dxa" w:w="2664"/>
            <w:shd w:fill="F2F5F7"/>
            <w:tcBorders>
              <w:top w:val="single" w:sz="4" w:color="D9D9D9"/>
              <w:left w:val="single" w:sz="4" w:color="D9D9D9"/>
              <w:bottom w:val="single" w:sz="4" w:color="D9D9D9"/>
              <w:right w:val="single" w:sz="4" w:color="D9D9D9"/>
            </w:tcBorders>
          </w:tcPr>
          <w:p>
            <w:pPr>
              <w:spacing w:before="100" w:after="100"/>
            </w:pPr>
            <w:r>
              <w:rPr>
                <w:sz w:val="18"/>
              </w:rPr>
              <w:t>Fotodokumentation</w:t>
            </w:r>
          </w:p>
        </w:tc>
        <w:tc>
          <w:tcPr>
            <w:tcW w:type="dxa" w:w="7272"/>
            <w:shd w:fill="F2F5F7"/>
            <w:tcBorders>
              <w:top w:val="single" w:sz="4" w:color="D9D9D9"/>
              <w:left w:val="single" w:sz="4" w:color="D9D9D9"/>
              <w:bottom w:val="single" w:sz="4" w:color="D9D9D9"/>
              <w:right w:val="single" w:sz="4" w:color="D9D9D9"/>
            </w:tcBorders>
          </w:tcPr>
          <w:p>
            <w:pPr>
              <w:spacing w:before="100" w:after="100"/>
            </w:pPr>
            <w:r>
              <w:rPr>
                <w:sz w:val="18"/>
              </w:rPr>
              <w:t>Geordnete Baustellenfotos mit Ort, Bezug und Beschriftung sowie ein Register der Aufnahmen.</w:t>
            </w:r>
          </w:p>
        </w:tc>
      </w:tr>
      <w:tr>
        <w:trPr>
          <w:cantSplit/>
        </w:trPr>
        <w:tc>
          <w:tcPr>
            <w:tcW w:type="dxa" w:w="2664"/>
            <w:shd w:fill="FFFFFF"/>
            <w:tcBorders>
              <w:top w:val="single" w:sz="4" w:color="D9D9D9"/>
              <w:left w:val="single" w:sz="4" w:color="D9D9D9"/>
              <w:bottom w:val="single" w:sz="4" w:color="D9D9D9"/>
              <w:right w:val="single" w:sz="4" w:color="D9D9D9"/>
            </w:tcBorders>
          </w:tcPr>
          <w:p>
            <w:pPr>
              <w:spacing w:before="100" w:after="100"/>
            </w:pPr>
            <w:r>
              <w:rPr>
                <w:sz w:val="18"/>
              </w:rPr>
              <w:t>Übergabeunterlagen</w:t>
            </w:r>
          </w:p>
        </w:tc>
        <w:tc>
          <w:tcPr>
            <w:tcW w:type="dxa" w:w="7272"/>
            <w:shd w:fill="FFFFFF"/>
            <w:tcBorders>
              <w:top w:val="single" w:sz="4" w:color="D9D9D9"/>
              <w:left w:val="single" w:sz="4" w:color="D9D9D9"/>
              <w:bottom w:val="single" w:sz="4" w:color="D9D9D9"/>
              <w:right w:val="single" w:sz="4" w:color="D9D9D9"/>
            </w:tcBorders>
          </w:tcPr>
          <w:p>
            <w:pPr>
              <w:spacing w:before="100" w:after="100"/>
            </w:pPr>
            <w:r>
              <w:rPr>
                <w:sz w:val="18"/>
              </w:rPr>
              <w:t>Dokumentenübersicht, Freigabestand, offene Unterlagen und vereinbarte Nachlieferungen.</w:t>
            </w:r>
          </w:p>
        </w:tc>
      </w:tr>
    </w:tbl>
    <w:p>
      <w:r>
        <w:t>Ausgabe nach Vereinbarung als PDF, bearbeitbare Excel Listen, vorhandene native CAD Projektdateien und gefertigte Beschriftungen zum Anbringen durch Ihren Betrieb. Der Umfang richtet sich nach Ihrem Auftrag und den Vorgaben Ihres Kunden.</w:t>
      </w:r>
    </w:p>
    <w:p>
      <w:r>
        <w:br w:type="page"/>
      </w:r>
    </w:p>
    <w:p>
      <w:pPr>
        <w:pStyle w:val="Title"/>
      </w:pPr>
      <w:r>
        <w:t>Diese Unterlagen benötigen wir von Ihnen</w:t>
      </w:r>
    </w:p>
    <w:p>
      <w:r>
        <w:t>Bitte stellen Sie nur die für Ihre beauftragten Leistungen erforderlichen Unterlagen bereit. Unvollständige Daten prüfen wir zunächst auf Bearbeitbarkeit; offene Angaben erhalten Sie als konkrete Rückfragenliste.</w:t>
      </w:r>
    </w:p>
    <w:tbl>
      <w:tblPr>
        <w:tblW w:type="auto" w:w="0"/>
        <w:tblLayout w:type="fixed"/>
        <w:tblLook w:firstColumn="1" w:firstRow="1" w:lastColumn="0" w:lastRow="0" w:noHBand="0" w:noVBand="1" w:val="04A0"/>
      </w:tblPr>
      <w:tblGrid>
        <w:gridCol w:w="2376"/>
        <w:gridCol w:w="7560"/>
      </w:tblGrid>
      <w:tr>
        <w:trPr>
          <w:cantSplit/>
          <w:tblHeader/>
        </w:trPr>
        <w:tc>
          <w:tcPr>
            <w:tcW w:type="dxa" w:w="2376"/>
            <w:shd w:fill="233548"/>
            <w:tcBorders>
              <w:top w:val="single" w:sz="4" w:color="D9D9D9"/>
              <w:left w:val="single" w:sz="4" w:color="D9D9D9"/>
              <w:bottom w:val="single" w:sz="4" w:color="D9D9D9"/>
              <w:right w:val="single" w:sz="4" w:color="D9D9D9"/>
            </w:tcBorders>
          </w:tcPr>
          <w:p>
            <w:pPr>
              <w:spacing w:before="100" w:after="100"/>
            </w:pPr>
            <w:r>
              <w:rPr>
                <w:b/>
                <w:color w:val="FFFFFF"/>
                <w:sz w:val="18"/>
              </w:rPr>
              <w:t>Für die Leistung</w:t>
            </w:r>
          </w:p>
        </w:tc>
        <w:tc>
          <w:tcPr>
            <w:tcW w:type="dxa" w:w="7560"/>
            <w:shd w:fill="233548"/>
            <w:tcBorders>
              <w:top w:val="single" w:sz="4" w:color="D9D9D9"/>
              <w:left w:val="single" w:sz="4" w:color="D9D9D9"/>
              <w:bottom w:val="single" w:sz="4" w:color="D9D9D9"/>
              <w:right w:val="single" w:sz="4" w:color="D9D9D9"/>
            </w:tcBorders>
          </w:tcPr>
          <w:p>
            <w:pPr>
              <w:spacing w:before="100" w:after="100"/>
            </w:pPr>
            <w:r>
              <w:rPr>
                <w:b/>
                <w:color w:val="FFFFFF"/>
                <w:sz w:val="18"/>
              </w:rPr>
              <w:t>Bitte liefern Sie</w:t>
            </w:r>
          </w:p>
        </w:tc>
      </w:tr>
      <w:tr>
        <w:trPr>
          <w:cantSplit/>
        </w:trPr>
        <w:tc>
          <w:tcPr>
            <w:tcW w:type="dxa" w:w="2376"/>
            <w:shd w:fill="FFFFFF"/>
            <w:tcBorders>
              <w:top w:val="single" w:sz="4" w:color="D9D9D9"/>
              <w:left w:val="single" w:sz="4" w:color="D9D9D9"/>
              <w:bottom w:val="single" w:sz="4" w:color="D9D9D9"/>
              <w:right w:val="single" w:sz="4" w:color="D9D9D9"/>
            </w:tcBorders>
          </w:tcPr>
          <w:p>
            <w:pPr>
              <w:spacing w:before="100" w:after="100"/>
            </w:pPr>
            <w:r>
              <w:rPr>
                <w:sz w:val="18"/>
              </w:rPr>
              <w:t>Für jeden Auftrag</w:t>
            </w:r>
          </w:p>
        </w:tc>
        <w:tc>
          <w:tcPr>
            <w:tcW w:type="dxa" w:w="7560"/>
            <w:shd w:fill="FFFFFF"/>
            <w:tcBorders>
              <w:top w:val="single" w:sz="4" w:color="D9D9D9"/>
              <w:left w:val="single" w:sz="4" w:color="D9D9D9"/>
              <w:bottom w:val="single" w:sz="4" w:color="D9D9D9"/>
              <w:right w:val="single" w:sz="4" w:color="D9D9D9"/>
            </w:tcBorders>
          </w:tcPr>
          <w:p>
            <w:pPr>
              <w:spacing w:before="100" w:after="100"/>
            </w:pPr>
            <w:r>
              <w:rPr>
                <w:sz w:val="18"/>
              </w:rPr>
              <w:t>Projektname und Objekt, Leistungsumfang, Dokumentationsvorgaben Ihres Kunden, Ansprechpartner, Freigeber, Termin und gewünschte Ausgabeformate.</w:t>
            </w:r>
          </w:p>
        </w:tc>
      </w:tr>
      <w:tr>
        <w:trPr>
          <w:cantSplit/>
        </w:trPr>
        <w:tc>
          <w:tcPr>
            <w:tcW w:type="dxa" w:w="2376"/>
            <w:shd w:fill="F2F5F7"/>
            <w:tcBorders>
              <w:top w:val="single" w:sz="4" w:color="D9D9D9"/>
              <w:left w:val="single" w:sz="4" w:color="D9D9D9"/>
              <w:bottom w:val="single" w:sz="4" w:color="D9D9D9"/>
              <w:right w:val="single" w:sz="4" w:color="D9D9D9"/>
            </w:tcBorders>
          </w:tcPr>
          <w:p>
            <w:pPr>
              <w:spacing w:before="100" w:after="100"/>
            </w:pPr>
            <w:r>
              <w:rPr>
                <w:sz w:val="18"/>
              </w:rPr>
              <w:t>Abschlussmappe</w:t>
            </w:r>
          </w:p>
        </w:tc>
        <w:tc>
          <w:tcPr>
            <w:tcW w:type="dxa" w:w="7560"/>
            <w:shd w:fill="F2F5F7"/>
            <w:tcBorders>
              <w:top w:val="single" w:sz="4" w:color="D9D9D9"/>
              <w:left w:val="single" w:sz="4" w:color="D9D9D9"/>
              <w:bottom w:val="single" w:sz="4" w:color="D9D9D9"/>
              <w:right w:val="single" w:sz="4" w:color="D9D9D9"/>
            </w:tcBorders>
          </w:tcPr>
          <w:p>
            <w:pPr>
              <w:spacing w:before="100" w:after="100"/>
            </w:pPr>
            <w:r>
              <w:rPr>
                <w:sz w:val="18"/>
              </w:rPr>
              <w:t>Vorhandene Projektunterlagen, relevante Herstellerunterlagen, Bedienungs-/Wartungsanleitungen, freigegebene Pläne und Prüfberichte.</w:t>
            </w:r>
          </w:p>
        </w:tc>
      </w:tr>
      <w:tr>
        <w:trPr>
          <w:cantSplit/>
        </w:trPr>
        <w:tc>
          <w:tcPr>
            <w:tcW w:type="dxa" w:w="2376"/>
            <w:shd w:fill="FFFFFF"/>
            <w:tcBorders>
              <w:top w:val="single" w:sz="4" w:color="D9D9D9"/>
              <w:left w:val="single" w:sz="4" w:color="D9D9D9"/>
              <w:bottom w:val="single" w:sz="4" w:color="D9D9D9"/>
              <w:right w:val="single" w:sz="4" w:color="D9D9D9"/>
            </w:tcBorders>
          </w:tcPr>
          <w:p>
            <w:pPr>
              <w:spacing w:before="100" w:after="100"/>
            </w:pPr>
            <w:r>
              <w:rPr>
                <w:sz w:val="18"/>
              </w:rPr>
              <w:t>Stromkreisverzeichnis</w:t>
            </w:r>
          </w:p>
        </w:tc>
        <w:tc>
          <w:tcPr>
            <w:tcW w:type="dxa" w:w="7560"/>
            <w:shd w:fill="FFFFFF"/>
            <w:tcBorders>
              <w:top w:val="single" w:sz="4" w:color="D9D9D9"/>
              <w:left w:val="single" w:sz="4" w:color="D9D9D9"/>
              <w:bottom w:val="single" w:sz="4" w:color="D9D9D9"/>
              <w:right w:val="single" w:sz="4" w:color="D9D9D9"/>
            </w:tcBorders>
          </w:tcPr>
          <w:p>
            <w:pPr>
              <w:spacing w:before="100" w:after="100"/>
            </w:pPr>
            <w:r>
              <w:rPr>
                <w:sz w:val="18"/>
              </w:rPr>
              <w:t>Verteilerkennzeichen und Standort; bestätigte Zuordnung Sicherung zu Raum/Verbraucher; Schutzorgane, RCD Zuordnung und Reserveplätze.</w:t>
            </w:r>
          </w:p>
        </w:tc>
      </w:tr>
      <w:tr>
        <w:trPr>
          <w:cantSplit/>
        </w:trPr>
        <w:tc>
          <w:tcPr>
            <w:tcW w:type="dxa" w:w="2376"/>
            <w:shd w:fill="F2F5F7"/>
            <w:tcBorders>
              <w:top w:val="single" w:sz="4" w:color="D9D9D9"/>
              <w:left w:val="single" w:sz="4" w:color="D9D9D9"/>
              <w:bottom w:val="single" w:sz="4" w:color="D9D9D9"/>
              <w:right w:val="single" w:sz="4" w:color="D9D9D9"/>
            </w:tcBorders>
          </w:tcPr>
          <w:p>
            <w:pPr>
              <w:spacing w:before="100" w:after="100"/>
            </w:pPr>
            <w:r>
              <w:rPr>
                <w:sz w:val="18"/>
              </w:rPr>
              <w:t>Beschriftungen</w:t>
            </w:r>
          </w:p>
        </w:tc>
        <w:tc>
          <w:tcPr>
            <w:tcW w:type="dxa" w:w="7560"/>
            <w:shd w:fill="F2F5F7"/>
            <w:tcBorders>
              <w:top w:val="single" w:sz="4" w:color="D9D9D9"/>
              <w:left w:val="single" w:sz="4" w:color="D9D9D9"/>
              <w:bottom w:val="single" w:sz="4" w:color="D9D9D9"/>
              <w:right w:val="single" w:sz="4" w:color="D9D9D9"/>
            </w:tcBorders>
          </w:tcPr>
          <w:p>
            <w:pPr>
              <w:spacing w:before="100" w:after="100"/>
            </w:pPr>
            <w:r>
              <w:rPr>
                <w:sz w:val="18"/>
              </w:rPr>
              <w:t>Bestätigte Kennzeichen und Texte; Übersichts- und Detailfotos; Hersteller/Typ und Maße von Beschriftungsfeldern bzw. Schildern; Material, Befestigung, Stückzahl und Lieferadresse.</w:t>
            </w:r>
          </w:p>
        </w:tc>
      </w:tr>
      <w:tr>
        <w:trPr>
          <w:cantSplit/>
        </w:trPr>
        <w:tc>
          <w:tcPr>
            <w:tcW w:type="dxa" w:w="2376"/>
            <w:shd w:fill="FFFFFF"/>
            <w:tcBorders>
              <w:top w:val="single" w:sz="4" w:color="D9D9D9"/>
              <w:left w:val="single" w:sz="4" w:color="D9D9D9"/>
              <w:bottom w:val="single" w:sz="4" w:color="D9D9D9"/>
              <w:right w:val="single" w:sz="4" w:color="D9D9D9"/>
            </w:tcBorders>
          </w:tcPr>
          <w:p>
            <w:pPr>
              <w:spacing w:before="100" w:after="100"/>
            </w:pPr>
            <w:r>
              <w:rPr>
                <w:sz w:val="18"/>
              </w:rPr>
              <w:t>Kabelliste</w:t>
            </w:r>
          </w:p>
        </w:tc>
        <w:tc>
          <w:tcPr>
            <w:tcW w:type="dxa" w:w="7560"/>
            <w:shd w:fill="FFFFFF"/>
            <w:tcBorders>
              <w:top w:val="single" w:sz="4" w:color="D9D9D9"/>
              <w:left w:val="single" w:sz="4" w:color="D9D9D9"/>
              <w:bottom w:val="single" w:sz="4" w:color="D9D9D9"/>
              <w:right w:val="single" w:sz="4" w:color="D9D9D9"/>
            </w:tcBorders>
          </w:tcPr>
          <w:p>
            <w:pPr>
              <w:spacing w:before="100" w:after="100"/>
            </w:pPr>
            <w:r>
              <w:rPr>
                <w:sz w:val="18"/>
              </w:rPr>
              <w:t>Kabel IDs, Start und Ziel, Kabeltyp, Aderzahl, Querschnitt, Trasse, Längen mit Herkunft und Verlegestatus.</w:t>
            </w:r>
          </w:p>
        </w:tc>
      </w:tr>
      <w:tr>
        <w:trPr>
          <w:cantSplit/>
        </w:trPr>
        <w:tc>
          <w:tcPr>
            <w:tcW w:type="dxa" w:w="2376"/>
            <w:shd w:fill="F2F5F7"/>
            <w:tcBorders>
              <w:top w:val="single" w:sz="4" w:color="D9D9D9"/>
              <w:left w:val="single" w:sz="4" w:color="D9D9D9"/>
              <w:bottom w:val="single" w:sz="4" w:color="D9D9D9"/>
              <w:right w:val="single" w:sz="4" w:color="D9D9D9"/>
            </w:tcBorders>
          </w:tcPr>
          <w:p>
            <w:pPr>
              <w:spacing w:before="100" w:after="100"/>
            </w:pPr>
            <w:r>
              <w:rPr>
                <w:sz w:val="18"/>
              </w:rPr>
              <w:t>Kabelzugliste</w:t>
            </w:r>
          </w:p>
        </w:tc>
        <w:tc>
          <w:tcPr>
            <w:tcW w:type="dxa" w:w="7560"/>
            <w:shd w:fill="F2F5F7"/>
            <w:tcBorders>
              <w:top w:val="single" w:sz="4" w:color="D9D9D9"/>
              <w:left w:val="single" w:sz="4" w:color="D9D9D9"/>
              <w:bottom w:val="single" w:sz="4" w:color="D9D9D9"/>
              <w:right w:val="single" w:sz="4" w:color="D9D9D9"/>
            </w:tcBorders>
          </w:tcPr>
          <w:p>
            <w:pPr>
              <w:spacing w:before="100" w:after="100"/>
            </w:pPr>
            <w:r>
              <w:rPr>
                <w:sz w:val="18"/>
              </w:rPr>
              <w:t>Freigegebene Kabeldaten, Trassenabschnitte, Planlängen, vereinbarte Zuschläge sowie vorhandene Angaben zu Verlegung und Istlängen.</w:t>
            </w:r>
          </w:p>
        </w:tc>
      </w:tr>
      <w:tr>
        <w:trPr>
          <w:cantSplit/>
        </w:trPr>
        <w:tc>
          <w:tcPr>
            <w:tcW w:type="dxa" w:w="2376"/>
            <w:shd w:fill="FFFFFF"/>
            <w:tcBorders>
              <w:top w:val="single" w:sz="4" w:color="D9D9D9"/>
              <w:left w:val="single" w:sz="4" w:color="D9D9D9"/>
              <w:bottom w:val="single" w:sz="4" w:color="D9D9D9"/>
              <w:right w:val="single" w:sz="4" w:color="D9D9D9"/>
            </w:tcBorders>
          </w:tcPr>
          <w:p>
            <w:pPr>
              <w:spacing w:before="100" w:after="100"/>
            </w:pPr>
            <w:r>
              <w:rPr>
                <w:sz w:val="18"/>
              </w:rPr>
              <w:t>Aufmaß</w:t>
            </w:r>
          </w:p>
        </w:tc>
        <w:tc>
          <w:tcPr>
            <w:tcW w:type="dxa" w:w="7560"/>
            <w:shd w:fill="FFFFFF"/>
            <w:tcBorders>
              <w:top w:val="single" w:sz="4" w:color="D9D9D9"/>
              <w:left w:val="single" w:sz="4" w:color="D9D9D9"/>
              <w:bottom w:val="single" w:sz="4" w:color="D9D9D9"/>
              <w:right w:val="single" w:sz="4" w:color="D9D9D9"/>
            </w:tcBorders>
          </w:tcPr>
          <w:p>
            <w:pPr>
              <w:spacing w:before="100" w:after="100"/>
            </w:pPr>
            <w:r>
              <w:rPr>
                <w:sz w:val="18"/>
              </w:rPr>
              <w:t>LV Positionen und Abrechnungsregeln, Einheit, gemessene Maße und Anzahl, Ort und Messdatum; zugehörige Skizzen, Fotos oder Pläne.</w:t>
            </w:r>
          </w:p>
        </w:tc>
      </w:tr>
      <w:tr>
        <w:trPr>
          <w:cantSplit/>
        </w:trPr>
        <w:tc>
          <w:tcPr>
            <w:tcW w:type="dxa" w:w="2376"/>
            <w:shd w:fill="F2F5F7"/>
            <w:tcBorders>
              <w:top w:val="single" w:sz="4" w:color="D9D9D9"/>
              <w:left w:val="single" w:sz="4" w:color="D9D9D9"/>
              <w:bottom w:val="single" w:sz="4" w:color="D9D9D9"/>
              <w:right w:val="single" w:sz="4" w:color="D9D9D9"/>
            </w:tcBorders>
          </w:tcPr>
          <w:p>
            <w:pPr>
              <w:spacing w:before="100" w:after="100"/>
            </w:pPr>
            <w:r>
              <w:rPr>
                <w:sz w:val="18"/>
              </w:rPr>
              <w:t>DDSCAD und EPLAN</w:t>
            </w:r>
          </w:p>
        </w:tc>
        <w:tc>
          <w:tcPr>
            <w:tcW w:type="dxa" w:w="7560"/>
            <w:shd w:fill="F2F5F7"/>
            <w:tcBorders>
              <w:top w:val="single" w:sz="4" w:color="D9D9D9"/>
              <w:left w:val="single" w:sz="4" w:color="D9D9D9"/>
              <w:bottom w:val="single" w:sz="4" w:color="D9D9D9"/>
              <w:right w:val="single" w:sz="4" w:color="D9D9D9"/>
            </w:tcBorders>
          </w:tcPr>
          <w:p>
            <w:pPr>
              <w:spacing w:before="100" w:after="100"/>
            </w:pPr>
            <w:r>
              <w:rPr>
                <w:sz w:val="18"/>
              </w:rPr>
              <w:t>Bearbeitbare Ausgangsprojekte, Softwareversion und Begleitdateien; Referenz PDF; klar markierte Änderungen mit Plan-/Seitenbezug und Bestätigung.</w:t>
            </w:r>
          </w:p>
        </w:tc>
      </w:tr>
      <w:tr>
        <w:trPr>
          <w:cantSplit/>
        </w:trPr>
        <w:tc>
          <w:tcPr>
            <w:tcW w:type="dxa" w:w="2376"/>
            <w:shd w:fill="FFFFFF"/>
            <w:tcBorders>
              <w:top w:val="single" w:sz="4" w:color="D9D9D9"/>
              <w:left w:val="single" w:sz="4" w:color="D9D9D9"/>
              <w:bottom w:val="single" w:sz="4" w:color="D9D9D9"/>
              <w:right w:val="single" w:sz="4" w:color="D9D9D9"/>
            </w:tcBorders>
          </w:tcPr>
          <w:p>
            <w:pPr>
              <w:spacing w:before="100" w:after="100"/>
            </w:pPr>
            <w:r>
              <w:rPr>
                <w:sz w:val="18"/>
              </w:rPr>
              <w:t>Prüfunterlagen</w:t>
            </w:r>
          </w:p>
        </w:tc>
        <w:tc>
          <w:tcPr>
            <w:tcW w:type="dxa" w:w="7560"/>
            <w:shd w:fill="FFFFFF"/>
            <w:tcBorders>
              <w:top w:val="single" w:sz="4" w:color="D9D9D9"/>
              <w:left w:val="single" w:sz="4" w:color="D9D9D9"/>
              <w:bottom w:val="single" w:sz="4" w:color="D9D9D9"/>
              <w:right w:val="single" w:sz="4" w:color="D9D9D9"/>
            </w:tcBorders>
          </w:tcPr>
          <w:p>
            <w:pPr>
              <w:spacing w:before="100" w:after="100"/>
            </w:pPr>
            <w:r>
              <w:rPr>
                <w:sz w:val="18"/>
              </w:rPr>
              <w:t>Originale Messdaten oder Geräteexporte, Stromkreiszuordnung, Prüfdatum, Messgerät, Verfahren und Kriterien; Bewertungen und Freigabe durch den tatsächlichen Prüfer.</w:t>
            </w:r>
          </w:p>
        </w:tc>
      </w:tr>
      <w:tr>
        <w:trPr>
          <w:cantSplit/>
        </w:trPr>
        <w:tc>
          <w:tcPr>
            <w:tcW w:type="dxa" w:w="2376"/>
            <w:shd w:fill="F2F5F7"/>
            <w:tcBorders>
              <w:top w:val="single" w:sz="4" w:color="D9D9D9"/>
              <w:left w:val="single" w:sz="4" w:color="D9D9D9"/>
              <w:bottom w:val="single" w:sz="4" w:color="D9D9D9"/>
              <w:right w:val="single" w:sz="4" w:color="D9D9D9"/>
            </w:tcBorders>
          </w:tcPr>
          <w:p>
            <w:pPr>
              <w:spacing w:before="100" w:after="100"/>
            </w:pPr>
            <w:r>
              <w:rPr>
                <w:sz w:val="18"/>
              </w:rPr>
              <w:t>Fotodokumentation</w:t>
            </w:r>
          </w:p>
        </w:tc>
        <w:tc>
          <w:tcPr>
            <w:tcW w:type="dxa" w:w="7560"/>
            <w:shd w:fill="F2F5F7"/>
            <w:tcBorders>
              <w:top w:val="single" w:sz="4" w:color="D9D9D9"/>
              <w:left w:val="single" w:sz="4" w:color="D9D9D9"/>
              <w:bottom w:val="single" w:sz="4" w:color="D9D9D9"/>
              <w:right w:val="single" w:sz="4" w:color="D9D9D9"/>
            </w:tcBorders>
          </w:tcPr>
          <w:p>
            <w:pPr>
              <w:spacing w:before="100" w:after="100"/>
            </w:pPr>
            <w:r>
              <w:rPr>
                <w:sz w:val="18"/>
              </w:rPr>
              <w:t>Originalfotos mit Projekt, Ort, Datum und Erläuterung; Bezug zu Raum, Kabel, Stromkreis oder Betriebsmittel soweit vorhanden.</w:t>
            </w:r>
          </w:p>
        </w:tc>
      </w:tr>
      <w:tr>
        <w:trPr>
          <w:cantSplit/>
        </w:trPr>
        <w:tc>
          <w:tcPr>
            <w:tcW w:type="dxa" w:w="2376"/>
            <w:shd w:fill="FFFFFF"/>
            <w:tcBorders>
              <w:top w:val="single" w:sz="4" w:color="D9D9D9"/>
              <w:left w:val="single" w:sz="4" w:color="D9D9D9"/>
              <w:bottom w:val="single" w:sz="4" w:color="D9D9D9"/>
              <w:right w:val="single" w:sz="4" w:color="D9D9D9"/>
            </w:tcBorders>
          </w:tcPr>
          <w:p>
            <w:pPr>
              <w:spacing w:before="100" w:after="100"/>
            </w:pPr>
            <w:r>
              <w:rPr>
                <w:sz w:val="18"/>
              </w:rPr>
              <w:t>Freigabe und Übergabe</w:t>
            </w:r>
          </w:p>
        </w:tc>
        <w:tc>
          <w:tcPr>
            <w:tcW w:type="dxa" w:w="7560"/>
            <w:shd w:fill="FFFFFF"/>
            <w:tcBorders>
              <w:top w:val="single" w:sz="4" w:color="D9D9D9"/>
              <w:left w:val="single" w:sz="4" w:color="D9D9D9"/>
              <w:bottom w:val="single" w:sz="4" w:color="D9D9D9"/>
              <w:right w:val="single" w:sz="4" w:color="D9D9D9"/>
            </w:tcBorders>
          </w:tcPr>
          <w:p>
            <w:pPr>
              <w:spacing w:before="100" w:after="100"/>
            </w:pPr>
            <w:r>
              <w:rPr>
                <w:sz w:val="18"/>
              </w:rPr>
              <w:t>Bestätigung der bearbeiteten Inhalte, benannter Empfänger, Ausgabeumfang und vereinbarte offene Punkte.</w:t>
            </w:r>
          </w:p>
        </w:tc>
      </w:tr>
    </w:tbl>
    <w:p>
      <w:pPr>
        <w:pStyle w:val="Heading2"/>
      </w:pPr>
      <w:r>
        <w:t>So liefern Sie Änderungen eindeutig</w:t>
      </w:r>
    </w:p>
    <w:p>
      <w:r>
        <w:t>Beispiel: „Installationsplan EG, Revision R01, Büro 1: Steckdose X12 an die rechte Wand verschieben. Neue Position siehe markierte Skizze Änderung A03. Ausführung bestätigt durch [Name] am [Datum].“</w:t>
      </w:r>
    </w:p>
    <w:p>
      <w:r>
        <w:t>Für Beschriftungen bitte Fotos mit eindeutigem Verteilerbezug und Maßangabe liefern. Die Fertigung erfolgt nach bestätigter Vorlage; die passende Klebe- oder Befestigungsart wird vorab vereinbart.</w:t>
        <w:br/>
        <w:t>Planlängen, gemessene Längen und tatsächlich verlegte Längen bitte getrennt kennzeichnen. Falls nur eine PDF vorliegt, stimmen wir ab, ob eine Markierung ausreicht oder eine aufwendigere Rekonstruktion nötig ist.</w:t>
      </w:r>
    </w:p>
    <w:p>
      <w:r>
        <w:br w:type="page"/>
      </w:r>
    </w:p>
    <w:p>
      <w:pPr>
        <w:pStyle w:val="Title"/>
      </w:pPr>
      <w:r>
        <w:t>Ablauf und Leistungsgrenzen</w:t>
      </w:r>
    </w:p>
    <w:p>
      <w:pPr>
        <w:pStyle w:val="Heading2"/>
      </w:pPr>
      <w:r>
        <w:t>Von der Anfrage zur fertigen Dokumentation</w:t>
      </w:r>
    </w:p>
    <w:tbl>
      <w:tblPr>
        <w:tblW w:type="auto" w:w="0"/>
        <w:tblLayout w:type="fixed"/>
        <w:tblLook w:firstColumn="1" w:firstRow="1" w:lastColumn="0" w:lastRow="0" w:noHBand="0" w:noVBand="1" w:val="04A0"/>
      </w:tblPr>
      <w:tblGrid>
        <w:gridCol w:w="2304"/>
        <w:gridCol w:w="7632"/>
      </w:tblGrid>
      <w:tr>
        <w:trPr>
          <w:cantSplit/>
          <w:tblHeader/>
        </w:trPr>
        <w:tc>
          <w:tcPr>
            <w:tcW w:type="dxa" w:w="2304"/>
            <w:shd w:fill="233548"/>
            <w:tcBorders>
              <w:top w:val="single" w:sz="4" w:color="D9D9D9"/>
              <w:left w:val="single" w:sz="4" w:color="D9D9D9"/>
              <w:bottom w:val="single" w:sz="4" w:color="D9D9D9"/>
              <w:right w:val="single" w:sz="4" w:color="D9D9D9"/>
            </w:tcBorders>
          </w:tcPr>
          <w:p>
            <w:pPr>
              <w:spacing w:before="100" w:after="100"/>
            </w:pPr>
            <w:r>
              <w:rPr>
                <w:b/>
                <w:color w:val="FFFFFF"/>
                <w:sz w:val="18"/>
              </w:rPr>
              <w:t>Schritt</w:t>
            </w:r>
          </w:p>
        </w:tc>
        <w:tc>
          <w:tcPr>
            <w:tcW w:type="dxa" w:w="7632"/>
            <w:shd w:fill="233548"/>
            <w:tcBorders>
              <w:top w:val="single" w:sz="4" w:color="D9D9D9"/>
              <w:left w:val="single" w:sz="4" w:color="D9D9D9"/>
              <w:bottom w:val="single" w:sz="4" w:color="D9D9D9"/>
              <w:right w:val="single" w:sz="4" w:color="D9D9D9"/>
            </w:tcBorders>
          </w:tcPr>
          <w:p>
            <w:pPr>
              <w:spacing w:before="100" w:after="100"/>
            </w:pPr>
            <w:r>
              <w:rPr>
                <w:b/>
                <w:color w:val="FFFFFF"/>
                <w:sz w:val="18"/>
              </w:rPr>
              <w:t>Vorgehen</w:t>
            </w:r>
          </w:p>
        </w:tc>
      </w:tr>
      <w:tr>
        <w:trPr>
          <w:cantSplit/>
        </w:trPr>
        <w:tc>
          <w:tcPr>
            <w:tcW w:type="dxa" w:w="2304"/>
            <w:shd w:fill="FFFFFF"/>
            <w:tcBorders>
              <w:top w:val="single" w:sz="4" w:color="D9D9D9"/>
              <w:left w:val="single" w:sz="4" w:color="D9D9D9"/>
              <w:bottom w:val="single" w:sz="4" w:color="D9D9D9"/>
              <w:right w:val="single" w:sz="4" w:color="D9D9D9"/>
            </w:tcBorders>
          </w:tcPr>
          <w:p>
            <w:pPr>
              <w:spacing w:before="100" w:after="100"/>
            </w:pPr>
            <w:r>
              <w:rPr>
                <w:sz w:val="18"/>
              </w:rPr>
              <w:t>1 Umfang klären</w:t>
            </w:r>
          </w:p>
        </w:tc>
        <w:tc>
          <w:tcPr>
            <w:tcW w:type="dxa" w:w="7632"/>
            <w:shd w:fill="FFFFFF"/>
            <w:tcBorders>
              <w:top w:val="single" w:sz="4" w:color="D9D9D9"/>
              <w:left w:val="single" w:sz="4" w:color="D9D9D9"/>
              <w:bottom w:val="single" w:sz="4" w:color="D9D9D9"/>
              <w:right w:val="single" w:sz="4" w:color="D9D9D9"/>
            </w:tcBorders>
          </w:tcPr>
          <w:p>
            <w:pPr>
              <w:spacing w:before="100" w:after="100"/>
            </w:pPr>
            <w:r>
              <w:rPr>
                <w:sz w:val="18"/>
              </w:rPr>
              <w:t>Sie wählen die Leistungen und senden ein repräsentatives Datenpaket. Wir stimmen Mengen, Datenqualität, Formate und Termin ab.</w:t>
            </w:r>
          </w:p>
        </w:tc>
      </w:tr>
      <w:tr>
        <w:trPr>
          <w:cantSplit/>
        </w:trPr>
        <w:tc>
          <w:tcPr>
            <w:tcW w:type="dxa" w:w="2304"/>
            <w:shd w:fill="F2F5F7"/>
            <w:tcBorders>
              <w:top w:val="single" w:sz="4" w:color="D9D9D9"/>
              <w:left w:val="single" w:sz="4" w:color="D9D9D9"/>
              <w:bottom w:val="single" w:sz="4" w:color="D9D9D9"/>
              <w:right w:val="single" w:sz="4" w:color="D9D9D9"/>
            </w:tcBorders>
          </w:tcPr>
          <w:p>
            <w:pPr>
              <w:spacing w:before="100" w:after="100"/>
            </w:pPr>
            <w:r>
              <w:rPr>
                <w:sz w:val="18"/>
              </w:rPr>
              <w:t>2 Angebot</w:t>
            </w:r>
          </w:p>
        </w:tc>
        <w:tc>
          <w:tcPr>
            <w:tcW w:type="dxa" w:w="7632"/>
            <w:shd w:fill="F2F5F7"/>
            <w:tcBorders>
              <w:top w:val="single" w:sz="4" w:color="D9D9D9"/>
              <w:left w:val="single" w:sz="4" w:color="D9D9D9"/>
              <w:bottom w:val="single" w:sz="4" w:color="D9D9D9"/>
              <w:right w:val="single" w:sz="4" w:color="D9D9D9"/>
            </w:tcBorders>
          </w:tcPr>
          <w:p>
            <w:pPr>
              <w:spacing w:before="100" w:after="100"/>
            </w:pPr>
            <w:r>
              <w:rPr>
                <w:sz w:val="18"/>
              </w:rPr>
              <w:t>Sie erhalten ein Angebot mit Umfang, Vergütung, Korrekturrunden und Freigaben. Bei Beschriftungen werden Material, Fertigung, Menge und Versand gesondert vereinbart.</w:t>
            </w:r>
          </w:p>
        </w:tc>
      </w:tr>
      <w:tr>
        <w:trPr>
          <w:cantSplit/>
        </w:trPr>
        <w:tc>
          <w:tcPr>
            <w:tcW w:type="dxa" w:w="2304"/>
            <w:shd w:fill="FFFFFF"/>
            <w:tcBorders>
              <w:top w:val="single" w:sz="4" w:color="D9D9D9"/>
              <w:left w:val="single" w:sz="4" w:color="D9D9D9"/>
              <w:bottom w:val="single" w:sz="4" w:color="D9D9D9"/>
              <w:right w:val="single" w:sz="4" w:color="D9D9D9"/>
            </w:tcBorders>
          </w:tcPr>
          <w:p>
            <w:pPr>
              <w:spacing w:before="100" w:after="100"/>
            </w:pPr>
            <w:r>
              <w:rPr>
                <w:sz w:val="18"/>
              </w:rPr>
              <w:t>3 Bearbeitung</w:t>
            </w:r>
          </w:p>
        </w:tc>
        <w:tc>
          <w:tcPr>
            <w:tcW w:type="dxa" w:w="7632"/>
            <w:shd w:fill="FFFFFF"/>
            <w:tcBorders>
              <w:top w:val="single" w:sz="4" w:color="D9D9D9"/>
              <w:left w:val="single" w:sz="4" w:color="D9D9D9"/>
              <w:bottom w:val="single" w:sz="4" w:color="D9D9D9"/>
              <w:right w:val="single" w:sz="4" w:color="D9D9D9"/>
            </w:tcBorders>
          </w:tcPr>
          <w:p>
            <w:pPr>
              <w:spacing w:before="100" w:after="100"/>
            </w:pPr>
            <w:r>
              <w:rPr>
                <w:sz w:val="18"/>
              </w:rPr>
              <w:t>Wir ordnen die Unterlagen, erstellen die vereinbarten Listen und übernehmen bestätigte Änderungen in vorhandene Pläne. Unklarheiten werden abgefragt.</w:t>
            </w:r>
          </w:p>
        </w:tc>
      </w:tr>
      <w:tr>
        <w:trPr>
          <w:cantSplit/>
        </w:trPr>
        <w:tc>
          <w:tcPr>
            <w:tcW w:type="dxa" w:w="2304"/>
            <w:shd w:fill="F2F5F7"/>
            <w:tcBorders>
              <w:top w:val="single" w:sz="4" w:color="D9D9D9"/>
              <w:left w:val="single" w:sz="4" w:color="D9D9D9"/>
              <w:bottom w:val="single" w:sz="4" w:color="D9D9D9"/>
              <w:right w:val="single" w:sz="4" w:color="D9D9D9"/>
            </w:tcBorders>
          </w:tcPr>
          <w:p>
            <w:pPr>
              <w:spacing w:before="100" w:after="100"/>
            </w:pPr>
            <w:r>
              <w:rPr>
                <w:sz w:val="18"/>
              </w:rPr>
              <w:t>4 Prüfung und Freigabe</w:t>
            </w:r>
          </w:p>
        </w:tc>
        <w:tc>
          <w:tcPr>
            <w:tcW w:type="dxa" w:w="7632"/>
            <w:shd w:fill="F2F5F7"/>
            <w:tcBorders>
              <w:top w:val="single" w:sz="4" w:color="D9D9D9"/>
              <w:left w:val="single" w:sz="4" w:color="D9D9D9"/>
              <w:bottom w:val="single" w:sz="4" w:color="D9D9D9"/>
              <w:right w:val="single" w:sz="4" w:color="D9D9D9"/>
            </w:tcBorders>
          </w:tcPr>
          <w:p>
            <w:pPr>
              <w:spacing w:before="100" w:after="100"/>
            </w:pPr>
            <w:r>
              <w:rPr>
                <w:sz w:val="18"/>
              </w:rPr>
              <w:t>Ihr Betrieb bestätigt den Ausführungsstand und die Planinhalte. Der tatsächliche Prüfer bestätigt Prüfbericht und Messbewertungen.</w:t>
            </w:r>
          </w:p>
        </w:tc>
      </w:tr>
      <w:tr>
        <w:trPr>
          <w:cantSplit/>
        </w:trPr>
        <w:tc>
          <w:tcPr>
            <w:tcW w:type="dxa" w:w="2304"/>
            <w:shd w:fill="FFFFFF"/>
            <w:tcBorders>
              <w:top w:val="single" w:sz="4" w:color="D9D9D9"/>
              <w:left w:val="single" w:sz="4" w:color="D9D9D9"/>
              <w:bottom w:val="single" w:sz="4" w:color="D9D9D9"/>
              <w:right w:val="single" w:sz="4" w:color="D9D9D9"/>
            </w:tcBorders>
          </w:tcPr>
          <w:p>
            <w:pPr>
              <w:spacing w:before="100" w:after="100"/>
            </w:pPr>
            <w:r>
              <w:rPr>
                <w:sz w:val="18"/>
              </w:rPr>
              <w:t>5 Übergabe</w:t>
            </w:r>
          </w:p>
        </w:tc>
        <w:tc>
          <w:tcPr>
            <w:tcW w:type="dxa" w:w="7632"/>
            <w:shd w:fill="FFFFFF"/>
            <w:tcBorders>
              <w:top w:val="single" w:sz="4" w:color="D9D9D9"/>
              <w:left w:val="single" w:sz="4" w:color="D9D9D9"/>
              <w:bottom w:val="single" w:sz="4" w:color="D9D9D9"/>
              <w:right w:val="single" w:sz="4" w:color="D9D9D9"/>
            </w:tcBorders>
          </w:tcPr>
          <w:p>
            <w:pPr>
              <w:spacing w:before="100" w:after="100"/>
            </w:pPr>
            <w:r>
              <w:rPr>
                <w:sz w:val="18"/>
              </w:rPr>
              <w:t>Sie erhalten den freigegebenen Dokumentationsstand, eine Dateiübersicht und vereinbarte Beschriftungen. Ihr Betrieb bringt diese nach Zuordnung und Prüfung an.</w:t>
            </w:r>
          </w:p>
        </w:tc>
      </w:tr>
    </w:tbl>
    <w:p>
      <w:pPr>
        <w:pStyle w:val="Heading2"/>
      </w:pPr>
      <w:r>
        <w:t>Was Bestandteil des Auftrags sein kann</w:t>
      </w:r>
    </w:p>
    <w:p>
      <w:r>
        <w:t>Eine Kundenmappe kann revidierte Pläne, Stromkreisverzeichnisse, passende Beschriftungen, Kabellisten, Prüfberichte, Produktunterlagen und Fotos enthalten. Kabelzuglisten und Aufmaße können zusätzlich für Ihre interne Ausführung oder Abrechnung erstellt werden. Nicht jede Unterlage gehört automatisch in jede Kundenmappe.</w:t>
      </w:r>
    </w:p>
    <w:p>
      <w:pPr>
        <w:pStyle w:val="Heading2"/>
      </w:pPr>
      <w:r>
        <w:t>Fachliche Verantwortung</w:t>
      </w:r>
    </w:p>
    <w:p>
      <w:r>
        <w:t>Die Bearbeitung erfolgt auf Grundlage Ihrer belegten Angaben. Zusätzlich können einfache Stromlaufpläne für Stromkreisverteiler beauftragt werden. Dimensionierung, Schutzkonzeption und weitergehende Elektroplanung bedürfen eines ausdrücklichen zusätzlichen Auftrags. Prüfungen vor Ort sind nicht enthalten. Fehlende Messwerte oder technische Angaben werden nicht erfunden. Die vorhandenen Prüfunterlagen werden aufbereitet; die fachliche Bewertung und Bestätigung bleiben bei der verantwortlichen Prüfperson.</w:t>
      </w:r>
    </w:p>
    <w:p>
      <w:pPr>
        <w:pStyle w:val="Heading2"/>
      </w:pPr>
      <w:r>
        <w:t>Vertrauliche Unterlagen</w:t>
      </w:r>
    </w:p>
    <w:p>
      <w:r>
        <w:t>Übertragungsweg, Zugriffsberechtigungen und Aufbewahrung stimmen wir vor Bearbeitungsbeginn ab. Eine Verarbeitung von Projektunterlagen mit KI erfolgt nur im vereinbarten Rahmen. Zugangsdaten und unnötige personenbezogene Angaben gehören nicht in die Dokumentationsmappe.</w:t>
      </w:r>
    </w:p>
    <w:p>
      <w:pPr>
        <w:pStyle w:val="Heading2"/>
      </w:pPr>
      <w:r>
        <w:t>Anfrage für Ihr Projekt</w:t>
      </w:r>
    </w:p>
    <w:p>
      <w:r>
        <w:t>Bitte nennen Sie uns die gewünschten Leistungen, die ungefähre Anzahl von Plänen, Stromkreisen, Kabeln, Aufmaßpositionen oder Fotos sowie Ihren Termin. Ein Beispieldatensatz hilft, den Aufwand realistisch einzuschätzen.</w:t>
      </w:r>
    </w:p>
    <w:p>
      <w:r>
        <w:t>Fabian Lattemann</w:t>
        <w:br/>
        <w:t>Telefon: 0173 426 9554</w:t>
        <w:br/>
        <w:t>E-Mail: info@lattemann-elektrodokumentation.de</w:t>
      </w:r>
    </w:p>
    <w:p>
      <w:r>
        <w:br w:type="page"/>
      </w:r>
    </w:p>
    <w:p>
      <w:pPr>
        <w:pStyle w:val="Title"/>
      </w:pPr>
      <w:r>
        <w:t>Stromlaufpläne für einfache Verteiler</w:t>
      </w:r>
    </w:p>
    <w:p>
      <w:r>
        <w:t>Wir erstellen neue Stromlaufpläne für überschaubare Stromkreisverteiler, zum Beispiel in Wohnungen und kleineren Büroeinheiten. Umfang und technische Ausgangsdaten werden vor Bearbeitung abgestimmt.</w:t>
      </w:r>
    </w:p>
    <w:p>
      <w:pPr>
        <w:pStyle w:val="Heading2"/>
      </w:pPr>
      <w:r>
        <w:t>Das erhalten Sie</w:t>
      </w:r>
    </w:p>
    <w:p>
      <w:pPr>
        <w:pStyle w:val="ListBullet"/>
      </w:pPr>
      <w:r>
        <w:t>Darstellung von Einspeisung, vorgegebenen Schutzorganen und Abgängen.</w:t>
      </w:r>
    </w:p>
    <w:p>
      <w:pPr>
        <w:pStyle w:val="ListBullet"/>
      </w:pPr>
      <w:r>
        <w:t>Stromkreiskennzeichen, Verbraucherbezeichnungen und RCD-Zuordnung.</w:t>
      </w:r>
    </w:p>
    <w:p>
      <w:pPr>
        <w:pStyle w:val="ListBullet"/>
      </w:pPr>
      <w:r>
        <w:t>PDF-Ausgabe und bearbeitbare Projektdateien nach Vereinbarung.</w:t>
      </w:r>
    </w:p>
    <w:p>
      <w:pPr>
        <w:pStyle w:val="Heading2"/>
      </w:pPr>
      <w:r>
        <w:t>Diese Angaben benötigen wir</w:t>
      </w:r>
    </w:p>
    <w:p>
      <w:r>
        <w:t>Verteileraufbau, Einspeisung und Netzsystem, Stromkreis- und Verbraucherangaben, technische Vorgaben zu Schutzorganen und RCDs sowie vorhandene Kabeldaten. Fehlende Festlegungen klären wir vor Erstellung.</w:t>
      </w:r>
    </w:p>
    <w:p>
      <w:r>
        <w:t>Eine reine Planerstellung ersetzt keine elektrische Prüfung oder Bestätigung der tatsächlichen Ausführung. Dimensionierung und Schutzkonzeption sind nur bei gesonderter ausdrücklicher Vereinbarung Bestandteil des Auftrags.</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Leistungsübersicht  |  Stand 14.10.2026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Fabian Lattemann  |  Dokumentationsservice für Elektrobetriebe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